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2B11" w14:textId="4E82909A" w:rsidR="00B97C71" w:rsidRDefault="003C5A9C" w:rsidP="00B220C1">
      <w:pPr>
        <w:rPr>
          <w:sz w:val="28"/>
          <w:szCs w:val="28"/>
          <w:u w:val="single"/>
        </w:rPr>
      </w:pPr>
      <w:r>
        <w:rPr>
          <w:sz w:val="28"/>
          <w:szCs w:val="28"/>
          <w:u w:val="single"/>
        </w:rPr>
        <w:t>Applied Calculus</w:t>
      </w:r>
      <w:r w:rsidR="00565410">
        <w:rPr>
          <w:sz w:val="28"/>
          <w:szCs w:val="28"/>
        </w:rPr>
        <w:tab/>
      </w:r>
      <w:r w:rsidR="00104532" w:rsidRPr="0088663A">
        <w:rPr>
          <w:sz w:val="28"/>
          <w:szCs w:val="28"/>
          <w:u w:val="single"/>
        </w:rPr>
        <w:t>T</w:t>
      </w:r>
      <w:r w:rsidR="00565410">
        <w:rPr>
          <w:sz w:val="28"/>
          <w:szCs w:val="28"/>
          <w:u w:val="single"/>
        </w:rPr>
        <w:t xml:space="preserve">echnology Problem </w:t>
      </w:r>
      <w:r w:rsidR="00CD18E7">
        <w:rPr>
          <w:sz w:val="28"/>
          <w:szCs w:val="28"/>
          <w:u w:val="single"/>
        </w:rPr>
        <w:t>1</w:t>
      </w:r>
      <w:r w:rsidR="00435AE9">
        <w:rPr>
          <w:sz w:val="28"/>
          <w:szCs w:val="28"/>
          <w:u w:val="single"/>
        </w:rPr>
        <w:t>2</w:t>
      </w:r>
    </w:p>
    <w:p w14:paraId="4EFF1583" w14:textId="772827B0" w:rsidR="00565410" w:rsidRDefault="00B220C1" w:rsidP="00B220C1">
      <w:pPr>
        <w:rPr>
          <w:sz w:val="28"/>
          <w:szCs w:val="28"/>
        </w:rPr>
      </w:pPr>
      <w:r>
        <w:rPr>
          <w:sz w:val="28"/>
          <w:szCs w:val="28"/>
        </w:rPr>
        <w:t xml:space="preserve"> </w:t>
      </w:r>
    </w:p>
    <w:p w14:paraId="2A1A7381" w14:textId="77777777" w:rsidR="00B45556" w:rsidRDefault="00B45556" w:rsidP="00B45556">
      <w:pPr>
        <w:rPr>
          <w:sz w:val="28"/>
          <w:szCs w:val="28"/>
        </w:rPr>
      </w:pPr>
      <w:r>
        <w:rPr>
          <w:sz w:val="28"/>
          <w:szCs w:val="28"/>
        </w:rPr>
        <w:t>4</w:t>
      </w:r>
      <w:r w:rsidRPr="006A3EB9">
        <w:rPr>
          <w:sz w:val="28"/>
          <w:szCs w:val="28"/>
        </w:rPr>
        <w:t xml:space="preserve"> Problems</w:t>
      </w:r>
      <w:r>
        <w:rPr>
          <w:sz w:val="28"/>
          <w:szCs w:val="28"/>
        </w:rPr>
        <w:t xml:space="preserve"> at</w:t>
      </w:r>
      <w:r w:rsidRPr="006A3EB9">
        <w:rPr>
          <w:sz w:val="28"/>
          <w:szCs w:val="28"/>
        </w:rPr>
        <w:t xml:space="preserve"> </w:t>
      </w:r>
      <w:r>
        <w:rPr>
          <w:sz w:val="28"/>
          <w:szCs w:val="28"/>
        </w:rPr>
        <w:t>2</w:t>
      </w:r>
      <w:r w:rsidRPr="006A3EB9">
        <w:rPr>
          <w:sz w:val="28"/>
          <w:szCs w:val="28"/>
        </w:rPr>
        <w:t xml:space="preserve"> Points</w:t>
      </w:r>
      <w:r>
        <w:rPr>
          <w:sz w:val="28"/>
          <w:szCs w:val="28"/>
        </w:rPr>
        <w:t xml:space="preserve"> each: 8 Points</w:t>
      </w:r>
    </w:p>
    <w:p w14:paraId="53CDD3D5" w14:textId="77777777" w:rsidR="00B45556" w:rsidRPr="006A3EB9" w:rsidRDefault="00B45556" w:rsidP="00B45556">
      <w:pPr>
        <w:rPr>
          <w:sz w:val="28"/>
          <w:szCs w:val="28"/>
        </w:rPr>
      </w:pPr>
      <w:r>
        <w:rPr>
          <w:sz w:val="28"/>
          <w:szCs w:val="28"/>
        </w:rPr>
        <w:t xml:space="preserve"> </w:t>
      </w:r>
    </w:p>
    <w:p w14:paraId="1A448685" w14:textId="71028F6E" w:rsidR="00B45556" w:rsidRPr="006A3EB9" w:rsidRDefault="00B45556" w:rsidP="00B45556">
      <w:pPr>
        <w:rPr>
          <w:color w:val="FF0000"/>
          <w:sz w:val="28"/>
          <w:szCs w:val="28"/>
        </w:rPr>
      </w:pPr>
      <w:r w:rsidRPr="006A3EB9">
        <w:rPr>
          <w:color w:val="FF0000"/>
          <w:sz w:val="28"/>
          <w:szCs w:val="28"/>
        </w:rPr>
        <w:t xml:space="preserve">This problem is due on </w:t>
      </w:r>
      <w:r w:rsidR="003C5A9C">
        <w:rPr>
          <w:color w:val="FF0000"/>
          <w:sz w:val="28"/>
          <w:szCs w:val="28"/>
        </w:rPr>
        <w:t>*****</w:t>
      </w:r>
      <w:r w:rsidRPr="006A3EB9">
        <w:rPr>
          <w:color w:val="FF0000"/>
          <w:sz w:val="28"/>
          <w:szCs w:val="28"/>
        </w:rPr>
        <w:t xml:space="preserve">.  </w:t>
      </w:r>
      <w:r w:rsidRPr="006A3EB9">
        <w:rPr>
          <w:color w:val="FF0000"/>
          <w:sz w:val="28"/>
          <w:szCs w:val="28"/>
          <w:highlight w:val="yellow"/>
        </w:rPr>
        <w:t>No late papers!</w:t>
      </w:r>
      <w:r w:rsidRPr="006A3EB9">
        <w:rPr>
          <w:color w:val="FF0000"/>
          <w:sz w:val="28"/>
          <w:szCs w:val="28"/>
        </w:rPr>
        <w:t xml:space="preserve"> </w:t>
      </w:r>
      <w:r>
        <w:rPr>
          <w:color w:val="FF0000"/>
          <w:sz w:val="28"/>
          <w:szCs w:val="28"/>
        </w:rPr>
        <w:t xml:space="preserve">You can always hand in this assignment early, just not late.  </w:t>
      </w:r>
    </w:p>
    <w:p w14:paraId="58302C1B" w14:textId="77777777" w:rsidR="00B220C1" w:rsidRDefault="00B220C1" w:rsidP="00B220C1"/>
    <w:p w14:paraId="2AE9275F" w14:textId="77777777" w:rsidR="00565410" w:rsidRPr="005E5963" w:rsidRDefault="00565410" w:rsidP="00565410">
      <w:pPr>
        <w:rPr>
          <w:rStyle w:val="Hyperlink"/>
        </w:rPr>
      </w:pPr>
      <w:r w:rsidRPr="005E5963">
        <w:t xml:space="preserve">Solve each problem using technology.   </w:t>
      </w:r>
      <w:hyperlink r:id="rId6" w:history="1">
        <w:r w:rsidRPr="005E5963">
          <w:rPr>
            <w:rStyle w:val="Hyperlink"/>
          </w:rPr>
          <w:t>http://www.wolframalpha.com</w:t>
        </w:r>
      </w:hyperlink>
    </w:p>
    <w:p w14:paraId="66F39D86" w14:textId="63F35B01" w:rsidR="002161C0" w:rsidRDefault="002161C0" w:rsidP="002E4BA9">
      <w:pPr>
        <w:rPr>
          <w:rStyle w:val="Hyperlink"/>
          <w:color w:val="auto"/>
          <w:u w:val="none"/>
        </w:rPr>
      </w:pPr>
    </w:p>
    <w:p w14:paraId="09F71679" w14:textId="77777777" w:rsidR="002161C0" w:rsidRDefault="002161C0" w:rsidP="002E4BA9">
      <w:pPr>
        <w:rPr>
          <w:rStyle w:val="Hyperlink"/>
          <w:color w:val="auto"/>
          <w:u w:val="none"/>
        </w:rPr>
      </w:pPr>
    </w:p>
    <w:p w14:paraId="3737D330" w14:textId="1AD446F7" w:rsidR="00032EE0" w:rsidRPr="00E423EA" w:rsidRDefault="001059B7" w:rsidP="002721FB">
      <w:pPr>
        <w:pStyle w:val="ListParagraph"/>
        <w:numPr>
          <w:ilvl w:val="0"/>
          <w:numId w:val="6"/>
        </w:numPr>
        <w:rPr>
          <w:color w:val="000000" w:themeColor="text1"/>
        </w:rPr>
      </w:pPr>
      <w:r w:rsidRPr="00E423EA">
        <w:rPr>
          <w:color w:val="000000" w:themeColor="text1"/>
        </w:rPr>
        <w:t xml:space="preserve">Evaluate </w:t>
      </w:r>
      <m:oMath>
        <m:nary>
          <m:naryPr>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0</m:t>
            </m:r>
          </m:sub>
          <m:sup>
            <m:r>
              <w:rPr>
                <w:rFonts w:ascii="Cambria Math" w:hAnsi="Cambria Math"/>
                <w:color w:val="000000" w:themeColor="text1"/>
                <w:sz w:val="28"/>
                <w:szCs w:val="28"/>
              </w:rPr>
              <m:t xml:space="preserve">1 </m:t>
            </m:r>
          </m:sup>
          <m:e>
            <m:d>
              <m:dPr>
                <m:begChr m:val="["/>
                <m:endChr m:val="]"/>
                <m:ctrlPr>
                  <w:rPr>
                    <w:rFonts w:ascii="Cambria Math" w:hAnsi="Cambria Math"/>
                    <w:i/>
                    <w:color w:val="000000" w:themeColor="text1"/>
                    <w:sz w:val="28"/>
                    <w:szCs w:val="28"/>
                  </w:rPr>
                </m:ctrlPr>
              </m:dPr>
              <m:e>
                <m:r>
                  <w:rPr>
                    <w:rFonts w:ascii="Cambria Math" w:hAnsi="Cambria Math"/>
                    <w:color w:val="000000" w:themeColor="text1"/>
                    <w:sz w:val="28"/>
                    <w:szCs w:val="28"/>
                  </w:rPr>
                  <m:t>2</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-x</m:t>
                    </m:r>
                  </m:sup>
                </m:sSup>
                <m:r>
                  <w:rPr>
                    <w:rFonts w:ascii="Cambria Math" w:hAnsi="Cambria Math"/>
                    <w:color w:val="000000" w:themeColor="text1"/>
                    <w:sz w:val="28"/>
                    <w:szCs w:val="28"/>
                  </w:rPr>
                  <m:t>+x-</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x</m:t>
                    </m:r>
                  </m:sup>
                </m:sSup>
              </m:e>
            </m:d>
          </m:e>
        </m:nary>
        <m:r>
          <w:rPr>
            <w:rFonts w:ascii="Cambria Math" w:hAnsi="Cambria Math"/>
            <w:color w:val="000000" w:themeColor="text1"/>
            <w:sz w:val="28"/>
            <w:szCs w:val="28"/>
          </w:rPr>
          <m:t>dx</m:t>
        </m:r>
      </m:oMath>
      <w:r w:rsidR="00E423EA" w:rsidRPr="00E423EA">
        <w:rPr>
          <w:color w:val="000000" w:themeColor="text1"/>
        </w:rPr>
        <w:t xml:space="preserve">. </w:t>
      </w:r>
      <w:r w:rsidR="00E423EA">
        <w:rPr>
          <w:color w:val="000000" w:themeColor="text1"/>
        </w:rPr>
        <w:t xml:space="preserve"> </w:t>
      </w:r>
      <w:r w:rsidR="00E423EA" w:rsidRPr="00E423EA">
        <w:rPr>
          <w:color w:val="000000" w:themeColor="text1"/>
        </w:rPr>
        <w:t>Round your result to 4 decimal places.</w:t>
      </w:r>
    </w:p>
    <w:p w14:paraId="66FC7DBA" w14:textId="77777777" w:rsidR="00032EE0" w:rsidRPr="00E423EA" w:rsidRDefault="00032EE0" w:rsidP="00386950">
      <w:pPr>
        <w:ind w:left="720"/>
      </w:pPr>
    </w:p>
    <w:p w14:paraId="4B88F64B" w14:textId="0E71F054" w:rsidR="001059B7" w:rsidRDefault="001059B7" w:rsidP="00386950">
      <w:pPr>
        <w:ind w:left="720"/>
        <w:rPr>
          <w:sz w:val="28"/>
          <w:szCs w:val="28"/>
        </w:rPr>
      </w:pPr>
    </w:p>
    <w:p w14:paraId="48CF7360" w14:textId="27FDCB96" w:rsidR="00E423EA" w:rsidRPr="00E423EA" w:rsidRDefault="00E423EA" w:rsidP="00E423EA">
      <w:pPr>
        <w:pStyle w:val="ListParagraph"/>
        <w:numPr>
          <w:ilvl w:val="0"/>
          <w:numId w:val="6"/>
        </w:numPr>
        <w:rPr>
          <w:color w:val="000000" w:themeColor="text1"/>
        </w:rPr>
      </w:pPr>
      <w:r>
        <w:rPr>
          <w:color w:val="000000" w:themeColor="text1"/>
        </w:rPr>
        <w:t xml:space="preserve">Find the area of the shaded green region between the upper curve </w:t>
      </w:r>
      <m:oMath>
        <m:r>
          <w:rPr>
            <w:rFonts w:ascii="Cambria Math" w:hAnsi="Cambria Math"/>
            <w:color w:val="000000" w:themeColor="text1"/>
          </w:rPr>
          <m:t xml:space="preserve">y=4- </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oMath>
      <w:r w:rsidRPr="00E423EA">
        <w:rPr>
          <w:color w:val="000000" w:themeColor="text1"/>
        </w:rPr>
        <w:t xml:space="preserve">, and the lower curve </w:t>
      </w:r>
      <m:oMath>
        <m:r>
          <w:rPr>
            <w:rFonts w:ascii="Cambria Math" w:hAnsi="Cambria Math"/>
            <w:color w:val="000000" w:themeColor="text1"/>
          </w:rPr>
          <m:t>y=</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-2x</m:t>
        </m:r>
      </m:oMath>
      <w:r>
        <w:rPr>
          <w:color w:val="000000" w:themeColor="text1"/>
        </w:rPr>
        <w:t>.</w:t>
      </w:r>
    </w:p>
    <w:p w14:paraId="2C513E1B" w14:textId="5AEE076B" w:rsidR="00E423EA" w:rsidRDefault="00E423EA" w:rsidP="00E423EA">
      <w:pPr>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789F87A2" wp14:editId="7E22102C">
                <wp:simplePos x="0" y="0"/>
                <wp:positionH relativeFrom="column">
                  <wp:posOffset>304801</wp:posOffset>
                </wp:positionH>
                <wp:positionV relativeFrom="paragraph">
                  <wp:posOffset>146262</wp:posOffset>
                </wp:positionV>
                <wp:extent cx="2407708" cy="2396066"/>
                <wp:effectExtent l="0" t="0" r="18415" b="17145"/>
                <wp:wrapNone/>
                <wp:docPr id="1" name="Text Box 1"/>
                <wp:cNvGraphicFramePr/>
                <a:graphic xmlns:a="http://schemas.openxmlformats.org/drawingml/2006/main">
                  <a:graphicData uri="http://schemas.microsoft.com/office/word/2010/wordprocessingShape">
                    <wps:wsp>
                      <wps:cNvSpPr txBox="1"/>
                      <wps:spPr>
                        <a:xfrm>
                          <a:off x="0" y="0"/>
                          <a:ext cx="2407708" cy="2396066"/>
                        </a:xfrm>
                        <a:prstGeom prst="rect">
                          <a:avLst/>
                        </a:prstGeom>
                        <a:solidFill>
                          <a:schemeClr val="lt1"/>
                        </a:solidFill>
                        <a:ln w="6350">
                          <a:solidFill>
                            <a:prstClr val="black"/>
                          </a:solidFill>
                        </a:ln>
                      </wps:spPr>
                      <wps:txbx>
                        <w:txbxContent>
                          <w:p w14:paraId="56C42FF5" w14:textId="397F5309" w:rsidR="00E423EA" w:rsidRDefault="00E423EA">
                            <w:r>
                              <w:rPr>
                                <w:noProof/>
                              </w:rPr>
                              <w:drawing>
                                <wp:inline distT="0" distB="0" distL="0" distR="0" wp14:anchorId="64A1589C" wp14:editId="37F3B6CC">
                                  <wp:extent cx="2314575" cy="2247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314575" cy="2247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F87A2" id="_x0000_t202" coordsize="21600,21600" o:spt="202" path="m,l,21600r21600,l21600,xe">
                <v:stroke joinstyle="miter"/>
                <v:path gradientshapeok="t" o:connecttype="rect"/>
              </v:shapetype>
              <v:shape id="Text Box 1" o:spid="_x0000_s1026" type="#_x0000_t202" style="position:absolute;margin-left:24pt;margin-top:11.5pt;width:189.6pt;height:1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" fillcolor="white [3201]" strokeweight=".5pt">
                <v:textbox>
                  <w:txbxContent>
                    <w:p w14:paraId="56C42FF5" w14:textId="397F5309" w:rsidR="00E423EA" w:rsidRDefault="00E423EA">
                      <w:r>
                        <w:rPr>
                          <w:noProof/>
                        </w:rPr>
                        <w:drawing>
                          <wp:inline distT="0" distB="0" distL="0" distR="0" wp14:anchorId="64A1589C" wp14:editId="37F3B6CC">
                            <wp:extent cx="2314575" cy="2247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2314575" cy="2247265"/>
                                    </a:xfrm>
                                    <a:prstGeom prst="rect">
                                      <a:avLst/>
                                    </a:prstGeom>
                                  </pic:spPr>
                                </pic:pic>
                              </a:graphicData>
                            </a:graphic>
                          </wp:inline>
                        </w:drawing>
                      </w:r>
                    </w:p>
                  </w:txbxContent>
                </v:textbox>
              </v:shape>
            </w:pict>
          </mc:Fallback>
        </mc:AlternateContent>
      </w:r>
    </w:p>
    <w:p w14:paraId="7686C2A2" w14:textId="2AE5CA32" w:rsidR="00E423EA" w:rsidRDefault="00E423EA" w:rsidP="00E423EA">
      <w:pPr>
        <w:rPr>
          <w:color w:val="000000" w:themeColor="text1"/>
        </w:rPr>
      </w:pPr>
    </w:p>
    <w:p w14:paraId="4C8AB80E" w14:textId="00C3CD67" w:rsidR="00E423EA" w:rsidRDefault="00E423EA" w:rsidP="00E423EA">
      <w:pPr>
        <w:rPr>
          <w:color w:val="000000" w:themeColor="text1"/>
        </w:rPr>
      </w:pPr>
    </w:p>
    <w:p w14:paraId="72AB9380" w14:textId="3B468059" w:rsidR="00E423EA" w:rsidRDefault="00E423EA" w:rsidP="00E423EA">
      <w:pPr>
        <w:rPr>
          <w:color w:val="000000" w:themeColor="text1"/>
        </w:rPr>
      </w:pPr>
    </w:p>
    <w:p w14:paraId="1AB6BC76" w14:textId="6F68C472" w:rsidR="00E423EA" w:rsidRDefault="00E423EA" w:rsidP="00E423EA">
      <w:pPr>
        <w:rPr>
          <w:color w:val="000000" w:themeColor="text1"/>
        </w:rPr>
      </w:pPr>
    </w:p>
    <w:p w14:paraId="2145317E" w14:textId="76886DC9" w:rsidR="00E423EA" w:rsidRDefault="00E423EA" w:rsidP="00E423EA">
      <w:pPr>
        <w:rPr>
          <w:color w:val="000000" w:themeColor="text1"/>
        </w:rPr>
      </w:pPr>
    </w:p>
    <w:p w14:paraId="6AE8AF01" w14:textId="7B8EA448" w:rsidR="00E423EA" w:rsidRDefault="00E423EA" w:rsidP="00E423EA">
      <w:pPr>
        <w:rPr>
          <w:color w:val="000000" w:themeColor="text1"/>
        </w:rPr>
      </w:pPr>
    </w:p>
    <w:p w14:paraId="2A416627" w14:textId="29F8B3B8" w:rsidR="00E423EA" w:rsidRDefault="00E423EA" w:rsidP="00E423EA">
      <w:pPr>
        <w:rPr>
          <w:color w:val="000000" w:themeColor="text1"/>
        </w:rPr>
      </w:pPr>
    </w:p>
    <w:p w14:paraId="4513739C" w14:textId="1646F261" w:rsidR="00E423EA" w:rsidRDefault="00E423EA" w:rsidP="00E423EA">
      <w:pPr>
        <w:rPr>
          <w:color w:val="000000" w:themeColor="text1"/>
        </w:rPr>
      </w:pPr>
    </w:p>
    <w:p w14:paraId="3ACD2A63" w14:textId="6BDFE5D0" w:rsidR="00E423EA" w:rsidRDefault="00E423EA" w:rsidP="00E423EA">
      <w:pPr>
        <w:rPr>
          <w:color w:val="000000" w:themeColor="text1"/>
        </w:rPr>
      </w:pPr>
    </w:p>
    <w:p w14:paraId="07805234" w14:textId="60DE4F42" w:rsidR="00E423EA" w:rsidRDefault="00E423EA" w:rsidP="00E423EA">
      <w:pPr>
        <w:rPr>
          <w:color w:val="000000" w:themeColor="text1"/>
        </w:rPr>
      </w:pPr>
    </w:p>
    <w:p w14:paraId="4B9383EC" w14:textId="7538D29E" w:rsidR="00E423EA" w:rsidRDefault="00E423EA" w:rsidP="00E423EA">
      <w:pPr>
        <w:rPr>
          <w:color w:val="000000" w:themeColor="text1"/>
        </w:rPr>
      </w:pPr>
    </w:p>
    <w:p w14:paraId="1FF4E818" w14:textId="77777777" w:rsidR="00E423EA" w:rsidRPr="00E423EA" w:rsidRDefault="00E423EA" w:rsidP="00E423EA">
      <w:pPr>
        <w:rPr>
          <w:color w:val="000000" w:themeColor="text1"/>
        </w:rPr>
      </w:pPr>
    </w:p>
    <w:p w14:paraId="2D99F79F" w14:textId="0C4B0B10" w:rsidR="00B90F4A" w:rsidRDefault="00B90F4A" w:rsidP="00F8782C">
      <w:pPr>
        <w:rPr>
          <w:color w:val="000000" w:themeColor="text1"/>
        </w:rPr>
      </w:pPr>
    </w:p>
    <w:p w14:paraId="69A4A5F2" w14:textId="19F7DEFA" w:rsidR="00F8782C" w:rsidRPr="00F8782C" w:rsidRDefault="00F8782C" w:rsidP="00F8782C">
      <w:pPr>
        <w:rPr>
          <w:color w:val="000000" w:themeColor="text1"/>
        </w:rPr>
      </w:pPr>
    </w:p>
    <w:p w14:paraId="3861DBF9" w14:textId="6C08B48C" w:rsidR="00386950" w:rsidRPr="00E423EA" w:rsidRDefault="00386950" w:rsidP="00E423EA">
      <w:pPr>
        <w:rPr>
          <w:sz w:val="28"/>
          <w:szCs w:val="28"/>
        </w:rPr>
      </w:pPr>
    </w:p>
    <w:p w14:paraId="14A7D92E" w14:textId="77777777" w:rsidR="00E15C9F" w:rsidRDefault="00E15C9F" w:rsidP="00E15C9F">
      <w:pPr>
        <w:pStyle w:val="ListParagraph"/>
        <w:numPr>
          <w:ilvl w:val="0"/>
          <w:numId w:val="6"/>
        </w:numPr>
      </w:pPr>
      <w:r w:rsidRPr="002F0CD4">
        <w:t xml:space="preserve">The capital value of an asset is the annual rate at which earnings are produced by an asset at time </w:t>
      </w:r>
      <m:oMath>
        <m:r>
          <w:rPr>
            <w:rFonts w:ascii="Cambria Math" w:hAnsi="Cambria Math"/>
            <w:sz w:val="28"/>
            <w:szCs w:val="28"/>
          </w:rPr>
          <m:t>t</m:t>
        </m:r>
      </m:oMath>
      <w:r>
        <w:t>.  It is defined as the improper integral</w:t>
      </w:r>
    </w:p>
    <w:p w14:paraId="064368EB" w14:textId="77777777" w:rsidR="00E15C9F" w:rsidRDefault="00E15C9F" w:rsidP="00E15C9F"/>
    <w:p w14:paraId="631CC37B" w14:textId="77777777" w:rsidR="00E15C9F" w:rsidRPr="002F0CD4" w:rsidRDefault="00E15C9F" w:rsidP="00E15C9F">
      <w:pPr>
        <w:rPr>
          <w:sz w:val="28"/>
          <w:szCs w:val="28"/>
        </w:rPr>
      </w:pPr>
      <m:oMathPara>
        <m:oMath>
          <m:r>
            <m:rPr>
              <m:sty m:val="p"/>
            </m:rPr>
            <w:rPr>
              <w:rFonts w:ascii="Cambria Math" w:hAnsi="Cambria Math"/>
              <w:sz w:val="28"/>
              <w:szCs w:val="28"/>
            </w:rPr>
            <m:t>Capital Value</m:t>
          </m:r>
          <m:r>
            <w:rPr>
              <w:rFonts w:ascii="Cambria Math" w:hAnsi="Cambria Math"/>
              <w:sz w:val="28"/>
              <w:szCs w:val="28"/>
            </w:rPr>
            <m:t xml:space="preserve">= </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-rt</m:t>
                  </m:r>
                </m:sup>
              </m:sSup>
              <m:r>
                <w:rPr>
                  <w:rFonts w:ascii="Cambria Math" w:hAnsi="Cambria Math"/>
                  <w:sz w:val="28"/>
                  <w:szCs w:val="28"/>
                </w:rPr>
                <m:t>dt</m:t>
              </m:r>
            </m:e>
          </m:nary>
        </m:oMath>
      </m:oMathPara>
    </w:p>
    <w:p w14:paraId="618423CB" w14:textId="77777777" w:rsidR="00E15C9F" w:rsidRDefault="00E15C9F" w:rsidP="00E15C9F">
      <w:pPr>
        <w:ind w:left="720"/>
      </w:pPr>
    </w:p>
    <w:p w14:paraId="255E01FB" w14:textId="77777777" w:rsidR="00E15C9F" w:rsidRDefault="00E15C9F" w:rsidP="00E15C9F">
      <w:pPr>
        <w:ind w:left="720"/>
      </w:pPr>
      <w:r w:rsidRPr="002F0CD4">
        <w:t xml:space="preserve">Where the function </w:t>
      </w:r>
      <m:oMath>
        <m:r>
          <w:rPr>
            <w:rFonts w:ascii="Cambria Math" w:hAnsi="Cambria Math"/>
          </w:rPr>
          <m:t>f</m:t>
        </m:r>
        <m:d>
          <m:dPr>
            <m:ctrlPr>
              <w:rPr>
                <w:rFonts w:ascii="Cambria Math" w:hAnsi="Cambria Math"/>
                <w:i/>
              </w:rPr>
            </m:ctrlPr>
          </m:dPr>
          <m:e>
            <m:r>
              <w:rPr>
                <w:rFonts w:ascii="Cambria Math" w:hAnsi="Cambria Math"/>
              </w:rPr>
              <m:t>t</m:t>
            </m:r>
          </m:e>
        </m:d>
      </m:oMath>
      <w:r w:rsidRPr="002F0CD4">
        <w:t xml:space="preserve"> models the annual rate of a continuous flow in income </w:t>
      </w:r>
      <w:r>
        <w:t xml:space="preserve">and </w:t>
      </w:r>
      <m:oMath>
        <m:r>
          <w:rPr>
            <w:rFonts w:ascii="Cambria Math" w:hAnsi="Cambria Math"/>
          </w:rPr>
          <m:t>r</m:t>
        </m:r>
      </m:oMath>
      <w:r>
        <w:t xml:space="preserve"> is the annual interest rate, compounded continuously.  Suppose that the function</w:t>
      </w:r>
    </w:p>
    <w:p w14:paraId="227ECEDB" w14:textId="77777777" w:rsidR="00E15C9F" w:rsidRPr="006C2E4E" w:rsidRDefault="00E15C9F" w:rsidP="00E15C9F">
      <w:pPr>
        <w:ind w:left="720"/>
      </w:pPr>
      <w:r>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=12,000</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0.05t</m:t>
            </m:r>
          </m:sup>
        </m:sSup>
      </m:oMath>
      <w:r>
        <w:rPr>
          <w:sz w:val="28"/>
          <w:szCs w:val="28"/>
        </w:rPr>
        <w:t xml:space="preserve"> </w:t>
      </w:r>
      <w:r w:rsidRPr="006C2E4E">
        <w:t>mo</w:t>
      </w:r>
      <w:r>
        <w:t xml:space="preserve">dels the continuous flow of income produced by a business at time </w:t>
      </w:r>
      <m:oMath>
        <m:r>
          <w:rPr>
            <w:rFonts w:ascii="Cambria Math" w:hAnsi="Cambria Math"/>
            <w:sz w:val="28"/>
            <w:szCs w:val="28"/>
          </w:rPr>
          <m:t>t</m:t>
        </m:r>
      </m:oMath>
      <w:r>
        <w:rPr>
          <w:sz w:val="28"/>
          <w:szCs w:val="28"/>
        </w:rPr>
        <w:t xml:space="preserve">.  </w:t>
      </w:r>
      <w:r>
        <w:t>If money can be invested at 10% compounded continuously, find the capital value of the business.</w:t>
      </w:r>
    </w:p>
    <w:p w14:paraId="09452FA7" w14:textId="490C9729" w:rsidR="00F02063" w:rsidRDefault="00F02063" w:rsidP="00386950">
      <w:pPr>
        <w:rPr>
          <w:sz w:val="28"/>
          <w:szCs w:val="28"/>
        </w:rPr>
      </w:pPr>
    </w:p>
    <w:p w14:paraId="7B3FEEF1" w14:textId="0BFD4C46" w:rsidR="00F02063" w:rsidRDefault="00F02063" w:rsidP="00386950">
      <w:pPr>
        <w:rPr>
          <w:sz w:val="28"/>
          <w:szCs w:val="28"/>
        </w:rPr>
      </w:pPr>
    </w:p>
    <w:p w14:paraId="0F63DFCA" w14:textId="4963EB82" w:rsidR="00E423EA" w:rsidRDefault="00E423EA" w:rsidP="00386950">
      <w:pPr>
        <w:rPr>
          <w:sz w:val="28"/>
          <w:szCs w:val="28"/>
        </w:rPr>
      </w:pPr>
    </w:p>
    <w:p w14:paraId="194EB9B0" w14:textId="77777777" w:rsidR="008A0B04" w:rsidRDefault="008A0B04" w:rsidP="00386950">
      <w:pPr>
        <w:rPr>
          <w:sz w:val="28"/>
          <w:szCs w:val="28"/>
        </w:rPr>
      </w:pPr>
    </w:p>
    <w:p w14:paraId="0FDFF37B" w14:textId="30293436" w:rsidR="00E423EA" w:rsidRPr="00E423EA" w:rsidRDefault="00E423EA" w:rsidP="00E423EA">
      <w:pPr>
        <w:pStyle w:val="ListParagraph"/>
        <w:numPr>
          <w:ilvl w:val="0"/>
          <w:numId w:val="6"/>
        </w:numPr>
        <w:rPr>
          <w:sz w:val="28"/>
          <w:szCs w:val="28"/>
        </w:rPr>
      </w:pPr>
      <w:r>
        <w:rPr>
          <w:noProof/>
          <w:sz w:val="28"/>
          <w:szCs w:val="28"/>
        </w:rPr>
        <mc:AlternateContent>
          <mc:Choice Requires="wps">
            <w:drawing>
              <wp:anchor distT="0" distB="0" distL="114300" distR="114300" simplePos="0" relativeHeight="251660288" behindDoc="0" locked="0" layoutInCell="1" allowOverlap="1" wp14:anchorId="37C4C7AC" wp14:editId="1AF50ECB">
                <wp:simplePos x="0" y="0"/>
                <wp:positionH relativeFrom="column">
                  <wp:posOffset>279400</wp:posOffset>
                </wp:positionH>
                <wp:positionV relativeFrom="paragraph">
                  <wp:posOffset>152400</wp:posOffset>
                </wp:positionV>
                <wp:extent cx="4969933" cy="4918710"/>
                <wp:effectExtent l="0" t="0" r="8890" b="8890"/>
                <wp:wrapNone/>
                <wp:docPr id="4" name="Text Box 4"/>
                <wp:cNvGraphicFramePr/>
                <a:graphic xmlns:a="http://schemas.openxmlformats.org/drawingml/2006/main">
                  <a:graphicData uri="http://schemas.microsoft.com/office/word/2010/wordprocessingShape">
                    <wps:wsp>
                      <wps:cNvSpPr txBox="1"/>
                      <wps:spPr>
                        <a:xfrm>
                          <a:off x="0" y="0"/>
                          <a:ext cx="4969933" cy="4918710"/>
                        </a:xfrm>
                        <a:prstGeom prst="rect">
                          <a:avLst/>
                        </a:prstGeom>
                        <a:solidFill>
                          <a:schemeClr val="lt1"/>
                        </a:solidFill>
                        <a:ln w="6350">
                          <a:solidFill>
                            <a:prstClr val="black"/>
                          </a:solidFill>
                        </a:ln>
                      </wps:spPr>
                      <wps:txbx>
                        <w:txbxContent>
                          <w:p w14:paraId="405E2994" w14:textId="4DD05A34" w:rsidR="00E423EA" w:rsidRDefault="00E423EA">
                            <w:r>
                              <w:rPr>
                                <w:noProof/>
                              </w:rPr>
                              <w:drawing>
                                <wp:inline distT="0" distB="0" distL="0" distR="0" wp14:anchorId="4D216D82" wp14:editId="316BFB45">
                                  <wp:extent cx="4758204" cy="4868333"/>
                                  <wp:effectExtent l="0" t="0" r="4445" b="0"/>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14 at 3.54.03 PM.png"/>
                                          <pic:cNvPicPr/>
                                        </pic:nvPicPr>
                                        <pic:blipFill>
                                          <a:blip r:embed="rId9">
                                            <a:extLst>
                                              <a:ext uri="{28A0092B-C50C-407E-A947-70E740481C1C}">
                                                <a14:useLocalDpi xmlns:a14="http://schemas.microsoft.com/office/drawing/2010/main" val="0"/>
                                              </a:ext>
                                            </a:extLst>
                                          </a:blip>
                                          <a:stretch>
                                            <a:fillRect/>
                                          </a:stretch>
                                        </pic:blipFill>
                                        <pic:spPr>
                                          <a:xfrm>
                                            <a:off x="0" y="0"/>
                                            <a:ext cx="4887849" cy="50009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C7AC" id="Text Box 4" o:spid="_x0000_s1027" type="#_x0000_t202" style="position:absolute;left:0;text-align:left;margin-left:22pt;margin-top:12pt;width:391.35pt;height:38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" fillcolor="white [3201]" strokeweight=".5pt">
                <v:textbox>
                  <w:txbxContent>
                    <w:p w14:paraId="405E2994" w14:textId="4DD05A34" w:rsidR="00E423EA" w:rsidRDefault="00E423EA">
                      <w:r>
                        <w:rPr>
                          <w:noProof/>
                        </w:rPr>
                        <w:drawing>
                          <wp:inline distT="0" distB="0" distL="0" distR="0" wp14:anchorId="4D216D82" wp14:editId="316BFB45">
                            <wp:extent cx="4758204" cy="4868333"/>
                            <wp:effectExtent l="0" t="0" r="4445" b="0"/>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14 at 3.54.03 PM.png"/>
                                    <pic:cNvPicPr/>
                                  </pic:nvPicPr>
                                  <pic:blipFill>
                                    <a:blip r:embed="rId10">
                                      <a:extLst>
                                        <a:ext uri="{28A0092B-C50C-407E-A947-70E740481C1C}">
                                          <a14:useLocalDpi xmlns:a14="http://schemas.microsoft.com/office/drawing/2010/main" val="0"/>
                                        </a:ext>
                                      </a:extLst>
                                    </a:blip>
                                    <a:stretch>
                                      <a:fillRect/>
                                    </a:stretch>
                                  </pic:blipFill>
                                  <pic:spPr>
                                    <a:xfrm>
                                      <a:off x="0" y="0"/>
                                      <a:ext cx="4887849" cy="5000979"/>
                                    </a:xfrm>
                                    <a:prstGeom prst="rect">
                                      <a:avLst/>
                                    </a:prstGeom>
                                  </pic:spPr>
                                </pic:pic>
                              </a:graphicData>
                            </a:graphic>
                          </wp:inline>
                        </w:drawing>
                      </w:r>
                    </w:p>
                  </w:txbxContent>
                </v:textbox>
              </v:shape>
            </w:pict>
          </mc:Fallback>
        </mc:AlternateContent>
      </w:r>
    </w:p>
    <w:p w14:paraId="2F93F118" w14:textId="5994E435" w:rsidR="00E423EA" w:rsidRDefault="00E423EA" w:rsidP="00386950">
      <w:pPr>
        <w:rPr>
          <w:sz w:val="28"/>
          <w:szCs w:val="28"/>
        </w:rPr>
      </w:pPr>
    </w:p>
    <w:p w14:paraId="4003B1D3" w14:textId="68C9CD0F" w:rsidR="00E423EA" w:rsidRDefault="00E423EA" w:rsidP="00386950">
      <w:pPr>
        <w:rPr>
          <w:sz w:val="28"/>
          <w:szCs w:val="28"/>
        </w:rPr>
      </w:pPr>
    </w:p>
    <w:p w14:paraId="20CC9763" w14:textId="63D869C2" w:rsidR="00E423EA" w:rsidRDefault="00E423EA" w:rsidP="00386950">
      <w:pPr>
        <w:rPr>
          <w:sz w:val="28"/>
          <w:szCs w:val="28"/>
        </w:rPr>
      </w:pPr>
    </w:p>
    <w:p w14:paraId="005E2B8B" w14:textId="37B934D6" w:rsidR="00E423EA" w:rsidRDefault="00E423EA" w:rsidP="00386950">
      <w:pPr>
        <w:rPr>
          <w:sz w:val="28"/>
          <w:szCs w:val="28"/>
        </w:rPr>
      </w:pPr>
    </w:p>
    <w:p w14:paraId="572CB834" w14:textId="69A38F89" w:rsidR="00E423EA" w:rsidRDefault="00E423EA" w:rsidP="00386950">
      <w:pPr>
        <w:rPr>
          <w:sz w:val="28"/>
          <w:szCs w:val="28"/>
        </w:rPr>
      </w:pPr>
    </w:p>
    <w:p w14:paraId="42C66325" w14:textId="4FD65D41" w:rsidR="00E423EA" w:rsidRDefault="00E423EA" w:rsidP="00386950">
      <w:pPr>
        <w:rPr>
          <w:sz w:val="28"/>
          <w:szCs w:val="28"/>
        </w:rPr>
      </w:pPr>
    </w:p>
    <w:p w14:paraId="6DC46625" w14:textId="228F89FC" w:rsidR="00E423EA" w:rsidRDefault="00E423EA" w:rsidP="00386950">
      <w:pPr>
        <w:rPr>
          <w:sz w:val="28"/>
          <w:szCs w:val="28"/>
        </w:rPr>
      </w:pPr>
    </w:p>
    <w:p w14:paraId="77AD5BCA" w14:textId="50A74D04" w:rsidR="00E423EA" w:rsidRDefault="00E423EA" w:rsidP="00386950">
      <w:pPr>
        <w:rPr>
          <w:sz w:val="28"/>
          <w:szCs w:val="28"/>
        </w:rPr>
      </w:pPr>
    </w:p>
    <w:p w14:paraId="3D427D60" w14:textId="3AD0AD6F" w:rsidR="00E423EA" w:rsidRDefault="00E423EA" w:rsidP="00386950">
      <w:pPr>
        <w:rPr>
          <w:sz w:val="28"/>
          <w:szCs w:val="28"/>
        </w:rPr>
      </w:pPr>
    </w:p>
    <w:p w14:paraId="729A41D4" w14:textId="22DC5F4C" w:rsidR="00E423EA" w:rsidRDefault="00E423EA" w:rsidP="00386950">
      <w:pPr>
        <w:rPr>
          <w:sz w:val="28"/>
          <w:szCs w:val="28"/>
        </w:rPr>
      </w:pPr>
    </w:p>
    <w:p w14:paraId="7B40B50E" w14:textId="7C6EE11A" w:rsidR="00E423EA" w:rsidRDefault="00E423EA" w:rsidP="00386950">
      <w:pPr>
        <w:rPr>
          <w:sz w:val="28"/>
          <w:szCs w:val="28"/>
        </w:rPr>
      </w:pPr>
    </w:p>
    <w:p w14:paraId="44BEAEF0" w14:textId="6249F6D7" w:rsidR="00E423EA" w:rsidRDefault="00E423EA" w:rsidP="00386950">
      <w:pPr>
        <w:rPr>
          <w:sz w:val="28"/>
          <w:szCs w:val="28"/>
        </w:rPr>
      </w:pPr>
    </w:p>
    <w:p w14:paraId="4A8F8526" w14:textId="7EF3E3FC" w:rsidR="00E423EA" w:rsidRDefault="00E423EA" w:rsidP="00386950">
      <w:pPr>
        <w:rPr>
          <w:sz w:val="28"/>
          <w:szCs w:val="28"/>
        </w:rPr>
      </w:pPr>
    </w:p>
    <w:p w14:paraId="6D7E2AF0" w14:textId="1C4224B6" w:rsidR="00E423EA" w:rsidRDefault="00E423EA" w:rsidP="00386950">
      <w:pPr>
        <w:rPr>
          <w:sz w:val="28"/>
          <w:szCs w:val="28"/>
        </w:rPr>
      </w:pPr>
    </w:p>
    <w:p w14:paraId="308726C5" w14:textId="4BE72670" w:rsidR="00E423EA" w:rsidRDefault="00E423EA" w:rsidP="00386950">
      <w:pPr>
        <w:rPr>
          <w:sz w:val="28"/>
          <w:szCs w:val="28"/>
        </w:rPr>
      </w:pPr>
    </w:p>
    <w:p w14:paraId="7DBA6C7A" w14:textId="73E083B2" w:rsidR="00E423EA" w:rsidRDefault="00E423EA" w:rsidP="00386950">
      <w:pPr>
        <w:rPr>
          <w:sz w:val="28"/>
          <w:szCs w:val="28"/>
        </w:rPr>
      </w:pPr>
    </w:p>
    <w:p w14:paraId="07293BC7" w14:textId="53E6FB5D" w:rsidR="00E423EA" w:rsidRDefault="00E423EA" w:rsidP="00386950">
      <w:pPr>
        <w:rPr>
          <w:sz w:val="28"/>
          <w:szCs w:val="28"/>
        </w:rPr>
      </w:pPr>
    </w:p>
    <w:p w14:paraId="5F45EFDB" w14:textId="190F92EE" w:rsidR="00E423EA" w:rsidRDefault="00E423EA" w:rsidP="00386950">
      <w:pPr>
        <w:rPr>
          <w:sz w:val="28"/>
          <w:szCs w:val="28"/>
        </w:rPr>
      </w:pPr>
    </w:p>
    <w:p w14:paraId="05847D4C" w14:textId="46C76F00" w:rsidR="00E423EA" w:rsidRDefault="00E423EA" w:rsidP="00386950">
      <w:pPr>
        <w:rPr>
          <w:sz w:val="28"/>
          <w:szCs w:val="28"/>
        </w:rPr>
      </w:pPr>
    </w:p>
    <w:p w14:paraId="6BFA3B26" w14:textId="342B72A0" w:rsidR="00E423EA" w:rsidRDefault="00E423EA" w:rsidP="00386950">
      <w:pPr>
        <w:rPr>
          <w:sz w:val="28"/>
          <w:szCs w:val="28"/>
        </w:rPr>
      </w:pPr>
    </w:p>
    <w:p w14:paraId="01D93427" w14:textId="0C222D4D" w:rsidR="00E423EA" w:rsidRDefault="00E423EA" w:rsidP="00386950">
      <w:pPr>
        <w:rPr>
          <w:sz w:val="28"/>
          <w:szCs w:val="28"/>
        </w:rPr>
      </w:pPr>
    </w:p>
    <w:p w14:paraId="1630952D" w14:textId="60D7ADA5" w:rsidR="00E423EA" w:rsidRDefault="00E423EA" w:rsidP="00386950">
      <w:pPr>
        <w:rPr>
          <w:sz w:val="28"/>
          <w:szCs w:val="28"/>
        </w:rPr>
      </w:pPr>
    </w:p>
    <w:p w14:paraId="4D2D8C06" w14:textId="5005DB7B" w:rsidR="00E423EA" w:rsidRDefault="00E423EA" w:rsidP="00386950">
      <w:pPr>
        <w:rPr>
          <w:sz w:val="28"/>
          <w:szCs w:val="28"/>
        </w:rPr>
      </w:pPr>
    </w:p>
    <w:p w14:paraId="29B91A50" w14:textId="7EADE475" w:rsidR="00E423EA" w:rsidRDefault="00067D36" w:rsidP="00386950">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5F853DF3" wp14:editId="182FA2C1">
                <wp:simplePos x="0" y="0"/>
                <wp:positionH relativeFrom="column">
                  <wp:posOffset>279400</wp:posOffset>
                </wp:positionH>
                <wp:positionV relativeFrom="paragraph">
                  <wp:posOffset>22437</wp:posOffset>
                </wp:positionV>
                <wp:extent cx="4613910" cy="1078029"/>
                <wp:effectExtent l="0" t="0" r="8890" b="14605"/>
                <wp:wrapNone/>
                <wp:docPr id="6" name="Text Box 6"/>
                <wp:cNvGraphicFramePr/>
                <a:graphic xmlns:a="http://schemas.openxmlformats.org/drawingml/2006/main">
                  <a:graphicData uri="http://schemas.microsoft.com/office/word/2010/wordprocessingShape">
                    <wps:wsp>
                      <wps:cNvSpPr txBox="1"/>
                      <wps:spPr>
                        <a:xfrm>
                          <a:off x="0" y="0"/>
                          <a:ext cx="4613910" cy="1078029"/>
                        </a:xfrm>
                        <a:prstGeom prst="rect">
                          <a:avLst/>
                        </a:prstGeom>
                        <a:solidFill>
                          <a:schemeClr val="lt1"/>
                        </a:solidFill>
                        <a:ln w="6350">
                          <a:solidFill>
                            <a:prstClr val="black"/>
                          </a:solidFill>
                        </a:ln>
                      </wps:spPr>
                      <wps:txbx>
                        <w:txbxContent>
                          <w:p w14:paraId="75D8C479" w14:textId="12B26B11" w:rsidR="00067D36" w:rsidRDefault="00067D36" w:rsidP="00067D36">
                            <w:pPr>
                              <w:pStyle w:val="ListParagraph"/>
                              <w:numPr>
                                <w:ilvl w:val="0"/>
                                <w:numId w:val="8"/>
                              </w:numPr>
                            </w:pPr>
                            <w:r>
                              <w:t xml:space="preserve">Use the improper integral </w:t>
                            </w:r>
                            <m:oMath>
                              <m:r>
                                <w:rPr>
                                  <w:rFonts w:ascii="Cambria Math" w:hAnsi="Cambria Math"/>
                                </w:rPr>
                                <m:t>V=</m:t>
                              </m:r>
                              <m:nary>
                                <m:naryPr>
                                  <m:limLoc m:val="subSup"/>
                                  <m:ctrlPr>
                                    <w:rPr>
                                      <w:rFonts w:ascii="Cambria Math" w:hAnsi="Cambria Math"/>
                                      <w:i/>
                                      <w:sz w:val="32"/>
                                      <w:szCs w:val="32"/>
                                    </w:rPr>
                                  </m:ctrlPr>
                                </m:naryPr>
                                <m:sub>
                                  <m:r>
                                    <w:rPr>
                                      <w:rFonts w:ascii="Cambria Math" w:hAnsi="Cambria Math"/>
                                      <w:sz w:val="32"/>
                                      <w:szCs w:val="32"/>
                                    </w:rPr>
                                    <m:t>1</m:t>
                                  </m:r>
                                </m:sub>
                                <m:sup>
                                  <m:r>
                                    <w:rPr>
                                      <w:rFonts w:ascii="Cambria Math" w:hAnsi="Cambria Math"/>
                                      <w:sz w:val="32"/>
                                      <w:szCs w:val="32"/>
                                    </w:rPr>
                                    <m:t>∞</m:t>
                                  </m:r>
                                </m:sup>
                                <m:e>
                                  <m:r>
                                    <w:rPr>
                                      <w:rFonts w:ascii="Cambria Math" w:hAnsi="Cambria Math"/>
                                      <w:sz w:val="32"/>
                                      <w:szCs w:val="32"/>
                                    </w:rPr>
                                    <m:t>π</m:t>
                                  </m:r>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x</m:t>
                                              </m:r>
                                            </m:den>
                                          </m:f>
                                        </m:e>
                                      </m:d>
                                    </m:e>
                                    <m:sup>
                                      <m:r>
                                        <w:rPr>
                                          <w:rFonts w:ascii="Cambria Math" w:hAnsi="Cambria Math"/>
                                          <w:sz w:val="32"/>
                                          <w:szCs w:val="32"/>
                                        </w:rPr>
                                        <m:t>2</m:t>
                                      </m:r>
                                    </m:sup>
                                  </m:sSup>
                                </m:e>
                              </m:nary>
                              <m:r>
                                <w:rPr>
                                  <w:rFonts w:ascii="Cambria Math" w:hAnsi="Cambria Math"/>
                                  <w:sz w:val="32"/>
                                  <w:szCs w:val="32"/>
                                </w:rPr>
                                <m:t>dx</m:t>
                              </m:r>
                            </m:oMath>
                            <w:r w:rsidRPr="00067D36">
                              <w:rPr>
                                <w:sz w:val="32"/>
                                <w:szCs w:val="32"/>
                              </w:rPr>
                              <w:t xml:space="preserve"> </w:t>
                            </w:r>
                            <w:r>
                              <w:t>to find the exact volume of this solid.  Don’t round your answer, but rather provide the exact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3DF3" id="Text Box 6" o:spid="_x0000_s1028" type="#_x0000_t202" style="position:absolute;margin-left:22pt;margin-top:1.75pt;width:363.3pt;height:8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" fillcolor="white [3201]" strokeweight=".5pt">
                <v:textbox>
                  <w:txbxContent>
                    <w:p w14:paraId="75D8C479" w14:textId="12B26B11" w:rsidR="00067D36" w:rsidRDefault="00067D36" w:rsidP="00067D36">
                      <w:pPr>
                        <w:pStyle w:val="ListParagraph"/>
                        <w:numPr>
                          <w:ilvl w:val="0"/>
                          <w:numId w:val="8"/>
                        </w:numPr>
                      </w:pPr>
                      <w:r>
                        <w:t xml:space="preserve">Use the improper integral </w:t>
                      </w:r>
                      <m:oMath>
                        <m:r>
                          <w:rPr>
                            <w:rFonts w:ascii="Cambria Math" w:hAnsi="Cambria Math"/>
                          </w:rPr>
                          <m:t>V=</m:t>
                        </m:r>
                        <m:nary>
                          <m:naryPr>
                            <m:limLoc m:val="subSup"/>
                            <m:ctrlPr>
                              <w:rPr>
                                <w:rFonts w:ascii="Cambria Math" w:hAnsi="Cambria Math"/>
                                <w:i/>
                                <w:sz w:val="32"/>
                                <w:szCs w:val="32"/>
                              </w:rPr>
                            </m:ctrlPr>
                          </m:naryPr>
                          <m:sub>
                            <m:r>
                              <w:rPr>
                                <w:rFonts w:ascii="Cambria Math" w:hAnsi="Cambria Math"/>
                                <w:sz w:val="32"/>
                                <w:szCs w:val="32"/>
                              </w:rPr>
                              <m:t>1</m:t>
                            </m:r>
                          </m:sub>
                          <m:sup>
                            <m:r>
                              <w:rPr>
                                <w:rFonts w:ascii="Cambria Math" w:hAnsi="Cambria Math"/>
                                <w:sz w:val="32"/>
                                <w:szCs w:val="32"/>
                              </w:rPr>
                              <m:t>∞</m:t>
                            </m:r>
                          </m:sup>
                          <m:e>
                            <m:r>
                              <w:rPr>
                                <w:rFonts w:ascii="Cambria Math" w:hAnsi="Cambria Math"/>
                                <w:sz w:val="32"/>
                                <w:szCs w:val="32"/>
                              </w:rPr>
                              <m:t>π</m:t>
                            </m:r>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x</m:t>
                                        </m:r>
                                      </m:den>
                                    </m:f>
                                  </m:e>
                                </m:d>
                              </m:e>
                              <m:sup>
                                <m:r>
                                  <w:rPr>
                                    <w:rFonts w:ascii="Cambria Math" w:hAnsi="Cambria Math"/>
                                    <w:sz w:val="32"/>
                                    <w:szCs w:val="32"/>
                                  </w:rPr>
                                  <m:t>2</m:t>
                                </m:r>
                              </m:sup>
                            </m:sSup>
                          </m:e>
                        </m:nary>
                        <m:r>
                          <w:rPr>
                            <w:rFonts w:ascii="Cambria Math" w:hAnsi="Cambria Math"/>
                            <w:sz w:val="32"/>
                            <w:szCs w:val="32"/>
                          </w:rPr>
                          <m:t>dx</m:t>
                        </m:r>
                      </m:oMath>
                      <w:r w:rsidRPr="00067D36">
                        <w:rPr>
                          <w:sz w:val="32"/>
                          <w:szCs w:val="32"/>
                        </w:rPr>
                        <w:t xml:space="preserve"> </w:t>
                      </w:r>
                      <w:r>
                        <w:t>to find the exact volume of this solid.  Don’t round your answer, but rather provide the exact volume.</w:t>
                      </w:r>
                    </w:p>
                  </w:txbxContent>
                </v:textbox>
              </v:shape>
            </w:pict>
          </mc:Fallback>
        </mc:AlternateContent>
      </w:r>
    </w:p>
    <w:p w14:paraId="722D66D9" w14:textId="05E03890" w:rsidR="00E423EA" w:rsidRDefault="00E423EA" w:rsidP="00386950">
      <w:pPr>
        <w:rPr>
          <w:sz w:val="28"/>
          <w:szCs w:val="28"/>
        </w:rPr>
      </w:pPr>
    </w:p>
    <w:p w14:paraId="7E5A2842" w14:textId="3B68BA16" w:rsidR="00E423EA" w:rsidRDefault="00E423EA" w:rsidP="00386950">
      <w:pPr>
        <w:rPr>
          <w:sz w:val="28"/>
          <w:szCs w:val="28"/>
        </w:rPr>
      </w:pPr>
    </w:p>
    <w:p w14:paraId="7285A9F0" w14:textId="6818136B" w:rsidR="00E423EA" w:rsidRDefault="00E423EA" w:rsidP="00386950">
      <w:pPr>
        <w:rPr>
          <w:sz w:val="28"/>
          <w:szCs w:val="28"/>
        </w:rPr>
      </w:pPr>
    </w:p>
    <w:p w14:paraId="6F1867BA" w14:textId="755CD390" w:rsidR="00E423EA" w:rsidRDefault="00E423EA" w:rsidP="00386950">
      <w:pPr>
        <w:rPr>
          <w:sz w:val="28"/>
          <w:szCs w:val="28"/>
        </w:rPr>
      </w:pPr>
    </w:p>
    <w:p w14:paraId="1F321832" w14:textId="1C5305C6" w:rsidR="00E423EA" w:rsidRDefault="00067D36" w:rsidP="00386950">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01B5562D" wp14:editId="54B0873A">
                <wp:simplePos x="0" y="0"/>
                <wp:positionH relativeFrom="column">
                  <wp:posOffset>279400</wp:posOffset>
                </wp:positionH>
                <wp:positionV relativeFrom="paragraph">
                  <wp:posOffset>109220</wp:posOffset>
                </wp:positionV>
                <wp:extent cx="4918710" cy="1210734"/>
                <wp:effectExtent l="0" t="0" r="8890" b="8890"/>
                <wp:wrapNone/>
                <wp:docPr id="8" name="Text Box 8"/>
                <wp:cNvGraphicFramePr/>
                <a:graphic xmlns:a="http://schemas.openxmlformats.org/drawingml/2006/main">
                  <a:graphicData uri="http://schemas.microsoft.com/office/word/2010/wordprocessingShape">
                    <wps:wsp>
                      <wps:cNvSpPr txBox="1"/>
                      <wps:spPr>
                        <a:xfrm>
                          <a:off x="0" y="0"/>
                          <a:ext cx="4918710" cy="1210734"/>
                        </a:xfrm>
                        <a:prstGeom prst="rect">
                          <a:avLst/>
                        </a:prstGeom>
                        <a:solidFill>
                          <a:schemeClr val="lt1"/>
                        </a:solidFill>
                        <a:ln w="6350">
                          <a:solidFill>
                            <a:prstClr val="black"/>
                          </a:solidFill>
                        </a:ln>
                      </wps:spPr>
                      <wps:txbx>
                        <w:txbxContent>
                          <w:p w14:paraId="1F82F2E7" w14:textId="77777777" w:rsidR="00067D36" w:rsidRDefault="00067D36" w:rsidP="00067D36">
                            <w:pPr>
                              <w:ind w:left="720" w:hanging="360"/>
                            </w:pPr>
                          </w:p>
                          <w:p w14:paraId="77CF1C98" w14:textId="70C800BD" w:rsidR="00067D36" w:rsidRDefault="00067D36" w:rsidP="00067D36">
                            <w:pPr>
                              <w:pStyle w:val="ListParagraph"/>
                              <w:numPr>
                                <w:ilvl w:val="0"/>
                                <w:numId w:val="8"/>
                              </w:numPr>
                              <w:ind w:left="360"/>
                            </w:pPr>
                            <w:r>
                              <w:t xml:space="preserve">Use the Evaluate the improper integral </w:t>
                            </w:r>
                            <m:oMath>
                              <m:r>
                                <w:rPr>
                                  <w:rFonts w:ascii="Cambria Math" w:hAnsi="Cambria Math"/>
                                </w:rPr>
                                <m:t>SA=</m:t>
                              </m:r>
                              <m:nary>
                                <m:naryPr>
                                  <m:limLoc m:val="subSup"/>
                                  <m:ctrlPr>
                                    <w:rPr>
                                      <w:rFonts w:ascii="Cambria Math" w:hAnsi="Cambria Math"/>
                                      <w:i/>
                                      <w:sz w:val="32"/>
                                      <w:szCs w:val="32"/>
                                    </w:rPr>
                                  </m:ctrlPr>
                                </m:naryPr>
                                <m:sub>
                                  <m:r>
                                    <w:rPr>
                                      <w:rFonts w:ascii="Cambria Math" w:hAnsi="Cambria Math"/>
                                      <w:sz w:val="32"/>
                                      <w:szCs w:val="32"/>
                                    </w:rPr>
                                    <m:t>1</m:t>
                                  </m:r>
                                </m:sub>
                                <m:sup>
                                  <m:r>
                                    <w:rPr>
                                      <w:rFonts w:ascii="Cambria Math" w:hAnsi="Cambria Math"/>
                                      <w:sz w:val="32"/>
                                      <w:szCs w:val="32"/>
                                    </w:rPr>
                                    <m:t>∞</m:t>
                                  </m:r>
                                </m:sup>
                                <m:e>
                                  <m:r>
                                    <w:rPr>
                                      <w:rFonts w:ascii="Cambria Math" w:hAnsi="Cambria Math"/>
                                      <w:sz w:val="32"/>
                                      <w:szCs w:val="32"/>
                                    </w:rPr>
                                    <m:t>2π</m:t>
                                  </m:r>
                                  <m:f>
                                    <m:fPr>
                                      <m:ctrlPr>
                                        <w:rPr>
                                          <w:rFonts w:ascii="Cambria Math" w:hAnsi="Cambria Math"/>
                                          <w:i/>
                                          <w:sz w:val="32"/>
                                          <w:szCs w:val="32"/>
                                        </w:rPr>
                                      </m:ctrlPr>
                                    </m:fPr>
                                    <m:num>
                                      <m:rad>
                                        <m:radPr>
                                          <m:degHide m:val="1"/>
                                          <m:ctrlPr>
                                            <w:rPr>
                                              <w:rFonts w:ascii="Cambria Math" w:hAnsi="Cambria Math"/>
                                              <w:i/>
                                              <w:sz w:val="32"/>
                                              <w:szCs w:val="32"/>
                                            </w:rPr>
                                          </m:ctrlPr>
                                        </m:radPr>
                                        <m:deg/>
                                        <m:e>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4</m:t>
                                              </m:r>
                                            </m:sup>
                                          </m:sSup>
                                          <m:r>
                                            <w:rPr>
                                              <w:rFonts w:ascii="Cambria Math" w:hAnsi="Cambria Math"/>
                                              <w:sz w:val="32"/>
                                              <w:szCs w:val="32"/>
                                            </w:rPr>
                                            <m:t>+1</m:t>
                                          </m:r>
                                        </m:e>
                                      </m:rad>
                                    </m:num>
                                    <m:den>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3</m:t>
                                          </m:r>
                                        </m:sup>
                                      </m:sSup>
                                    </m:den>
                                  </m:f>
                                </m:e>
                              </m:nary>
                              <m:r>
                                <w:rPr>
                                  <w:rFonts w:ascii="Cambria Math" w:hAnsi="Cambria Math"/>
                                  <w:sz w:val="32"/>
                                  <w:szCs w:val="32"/>
                                </w:rPr>
                                <m:t>dx</m:t>
                              </m:r>
                            </m:oMath>
                            <w:r w:rsidRPr="00067D36">
                              <w:rPr>
                                <w:sz w:val="32"/>
                                <w:szCs w:val="32"/>
                              </w:rPr>
                              <w:t xml:space="preserve"> </w:t>
                            </w:r>
                          </w:p>
                          <w:p w14:paraId="2C2AB13E" w14:textId="5F88FAEA" w:rsidR="00067D36" w:rsidRDefault="00067D36" w:rsidP="00067D36">
                            <w:pPr>
                              <w:ind w:left="360"/>
                            </w:pPr>
                            <w:r>
                              <w:t>to demonstrate that Gabriel’s Horn has infinite surface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5562D" id="Text Box 8" o:spid="_x0000_s1029" type="#_x0000_t202" style="position:absolute;margin-left:22pt;margin-top:8.6pt;width:387.3pt;height:9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" fillcolor="white [3201]" strokeweight=".5pt">
                <v:textbox>
                  <w:txbxContent>
                    <w:p w14:paraId="1F82F2E7" w14:textId="77777777" w:rsidR="00067D36" w:rsidRDefault="00067D36" w:rsidP="00067D36">
                      <w:pPr>
                        <w:ind w:left="720" w:hanging="360"/>
                      </w:pPr>
                    </w:p>
                    <w:p w14:paraId="77CF1C98" w14:textId="70C800BD" w:rsidR="00067D36" w:rsidRDefault="00067D36" w:rsidP="00067D36">
                      <w:pPr>
                        <w:pStyle w:val="ListParagraph"/>
                        <w:numPr>
                          <w:ilvl w:val="0"/>
                          <w:numId w:val="8"/>
                        </w:numPr>
                        <w:ind w:left="360"/>
                      </w:pPr>
                      <w:r>
                        <w:t xml:space="preserve">Use the Evaluate the improper integral </w:t>
                      </w:r>
                      <m:oMath>
                        <m:r>
                          <w:rPr>
                            <w:rFonts w:ascii="Cambria Math" w:hAnsi="Cambria Math"/>
                          </w:rPr>
                          <m:t>SA=</m:t>
                        </m:r>
                        <m:nary>
                          <m:naryPr>
                            <m:limLoc m:val="subSup"/>
                            <m:ctrlPr>
                              <w:rPr>
                                <w:rFonts w:ascii="Cambria Math" w:hAnsi="Cambria Math"/>
                                <w:i/>
                                <w:sz w:val="32"/>
                                <w:szCs w:val="32"/>
                              </w:rPr>
                            </m:ctrlPr>
                          </m:naryPr>
                          <m:sub>
                            <m:r>
                              <w:rPr>
                                <w:rFonts w:ascii="Cambria Math" w:hAnsi="Cambria Math"/>
                                <w:sz w:val="32"/>
                                <w:szCs w:val="32"/>
                              </w:rPr>
                              <m:t>1</m:t>
                            </m:r>
                          </m:sub>
                          <m:sup>
                            <m:r>
                              <w:rPr>
                                <w:rFonts w:ascii="Cambria Math" w:hAnsi="Cambria Math"/>
                                <w:sz w:val="32"/>
                                <w:szCs w:val="32"/>
                              </w:rPr>
                              <m:t>∞</m:t>
                            </m:r>
                          </m:sup>
                          <m:e>
                            <m:r>
                              <w:rPr>
                                <w:rFonts w:ascii="Cambria Math" w:hAnsi="Cambria Math"/>
                                <w:sz w:val="32"/>
                                <w:szCs w:val="32"/>
                              </w:rPr>
                              <m:t>2π</m:t>
                            </m:r>
                            <m:f>
                              <m:fPr>
                                <m:ctrlPr>
                                  <w:rPr>
                                    <w:rFonts w:ascii="Cambria Math" w:hAnsi="Cambria Math"/>
                                    <w:i/>
                                    <w:sz w:val="32"/>
                                    <w:szCs w:val="32"/>
                                  </w:rPr>
                                </m:ctrlPr>
                              </m:fPr>
                              <m:num>
                                <m:rad>
                                  <m:radPr>
                                    <m:degHide m:val="1"/>
                                    <m:ctrlPr>
                                      <w:rPr>
                                        <w:rFonts w:ascii="Cambria Math" w:hAnsi="Cambria Math"/>
                                        <w:i/>
                                        <w:sz w:val="32"/>
                                        <w:szCs w:val="32"/>
                                      </w:rPr>
                                    </m:ctrlPr>
                                  </m:radPr>
                                  <m:deg/>
                                  <m:e>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4</m:t>
                                        </m:r>
                                      </m:sup>
                                    </m:sSup>
                                    <m:r>
                                      <w:rPr>
                                        <w:rFonts w:ascii="Cambria Math" w:hAnsi="Cambria Math"/>
                                        <w:sz w:val="32"/>
                                        <w:szCs w:val="32"/>
                                      </w:rPr>
                                      <m:t>+1</m:t>
                                    </m:r>
                                  </m:e>
                                </m:rad>
                              </m:num>
                              <m:den>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3</m:t>
                                    </m:r>
                                  </m:sup>
                                </m:sSup>
                              </m:den>
                            </m:f>
                          </m:e>
                        </m:nary>
                        <m:r>
                          <w:rPr>
                            <w:rFonts w:ascii="Cambria Math" w:hAnsi="Cambria Math"/>
                            <w:sz w:val="32"/>
                            <w:szCs w:val="32"/>
                          </w:rPr>
                          <m:t>dx</m:t>
                        </m:r>
                      </m:oMath>
                      <w:r w:rsidRPr="00067D36">
                        <w:rPr>
                          <w:sz w:val="32"/>
                          <w:szCs w:val="32"/>
                        </w:rPr>
                        <w:t xml:space="preserve"> </w:t>
                      </w:r>
                    </w:p>
                    <w:p w14:paraId="2C2AB13E" w14:textId="5F88FAEA" w:rsidR="00067D36" w:rsidRDefault="00067D36" w:rsidP="00067D36">
                      <w:pPr>
                        <w:ind w:left="360"/>
                      </w:pPr>
                      <w:r>
                        <w:t>t</w:t>
                      </w:r>
                      <w:r>
                        <w:t>o demonstrate that Gabriel’s Horn has infinite surface area.</w:t>
                      </w:r>
                    </w:p>
                  </w:txbxContent>
                </v:textbox>
              </v:shape>
            </w:pict>
          </mc:Fallback>
        </mc:AlternateContent>
      </w:r>
    </w:p>
    <w:p w14:paraId="5690FEED" w14:textId="68B933FF" w:rsidR="00E423EA" w:rsidRDefault="00E423EA" w:rsidP="00386950">
      <w:pPr>
        <w:rPr>
          <w:sz w:val="28"/>
          <w:szCs w:val="28"/>
        </w:rPr>
      </w:pPr>
    </w:p>
    <w:p w14:paraId="2EF0DFBB" w14:textId="5852C08A" w:rsidR="00E423EA" w:rsidRDefault="00E423EA" w:rsidP="00386950">
      <w:pPr>
        <w:rPr>
          <w:sz w:val="28"/>
          <w:szCs w:val="28"/>
        </w:rPr>
      </w:pPr>
    </w:p>
    <w:p w14:paraId="1A303F7E" w14:textId="6603F841" w:rsidR="00E423EA" w:rsidRDefault="00E423EA" w:rsidP="00386950">
      <w:pPr>
        <w:rPr>
          <w:sz w:val="28"/>
          <w:szCs w:val="28"/>
        </w:rPr>
      </w:pPr>
    </w:p>
    <w:p w14:paraId="28997FF3" w14:textId="1D032299" w:rsidR="00067D36" w:rsidRDefault="00067D36" w:rsidP="00386950">
      <w:pPr>
        <w:rPr>
          <w:sz w:val="28"/>
          <w:szCs w:val="28"/>
        </w:rPr>
      </w:pPr>
    </w:p>
    <w:p w14:paraId="3FF7DFD7" w14:textId="74ECACC8" w:rsidR="00067D36" w:rsidRDefault="00067D36" w:rsidP="00386950">
      <w:pPr>
        <w:rPr>
          <w:sz w:val="28"/>
          <w:szCs w:val="28"/>
        </w:rPr>
      </w:pPr>
    </w:p>
    <w:p w14:paraId="44B04155" w14:textId="37EE2773" w:rsidR="00067D36" w:rsidRDefault="00CA08F9" w:rsidP="00386950">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4C06B470" wp14:editId="4579FE96">
                <wp:simplePos x="0" y="0"/>
                <wp:positionH relativeFrom="column">
                  <wp:posOffset>169333</wp:posOffset>
                </wp:positionH>
                <wp:positionV relativeFrom="paragraph">
                  <wp:posOffset>125518</wp:posOffset>
                </wp:positionV>
                <wp:extent cx="5620719"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20719" cy="1320800"/>
                        </a:xfrm>
                        <a:prstGeom prst="rect">
                          <a:avLst/>
                        </a:prstGeom>
                        <a:noFill/>
                        <a:ln w="6350">
                          <a:noFill/>
                        </a:ln>
                      </wps:spPr>
                      <wps:txbx>
                        <w:txbxContent>
                          <w:p w14:paraId="4610868A" w14:textId="77777777" w:rsidR="00CA08F9" w:rsidRPr="0073427E" w:rsidRDefault="00CA08F9" w:rsidP="00CA08F9">
                            <w:pPr>
                              <w:jc w:val="both"/>
                              <w:rPr>
                                <w:sz w:val="32"/>
                                <w:szCs w:val="32"/>
                              </w:rPr>
                            </w:pPr>
                            <w:r w:rsidRPr="00E66299">
                              <w:rPr>
                                <w:sz w:val="32"/>
                                <w:szCs w:val="32"/>
                                <w:highlight w:val="yellow"/>
                              </w:rPr>
                              <w:t>The amazing thing you are witnessing and proving here is that Gabriel’s Horn is an object that has finite volume, but infinite surface area.  That is, Gabriel’s Horn is an object that you could fill up with paint, but not ever have enough paint to paint its surface</w:t>
                            </w:r>
                            <w:r w:rsidRPr="00CA08F9">
                              <w:rPr>
                                <w:sz w:val="32"/>
                                <w:szCs w:val="32"/>
                                <w:highlight w:val="yellow"/>
                              </w:rPr>
                              <w:t>.</w:t>
                            </w:r>
                            <w:r w:rsidRPr="0073427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6B470" id="Text Box 3" o:spid="_x0000_s1030" type="#_x0000_t202" style="position:absolute;margin-left:13.35pt;margin-top:9.9pt;width:442.6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" filled="f" stroked="f" strokeweight=".5pt">
                <v:textbox>
                  <w:txbxContent>
                    <w:p w14:paraId="4610868A" w14:textId="77777777" w:rsidR="00CA08F9" w:rsidRPr="0073427E" w:rsidRDefault="00CA08F9" w:rsidP="00CA08F9">
                      <w:pPr>
                        <w:jc w:val="both"/>
                        <w:rPr>
                          <w:sz w:val="32"/>
                          <w:szCs w:val="32"/>
                        </w:rPr>
                      </w:pPr>
                      <w:r w:rsidRPr="00E66299">
                        <w:rPr>
                          <w:sz w:val="32"/>
                          <w:szCs w:val="32"/>
                          <w:highlight w:val="yellow"/>
                        </w:rPr>
                        <w:t>The amazing thing you are witnessing and proving here is that Gabriel’s Horn is an object that has finite volume, but infinite surface area.  That is, Gabriel’s Horn is an object that you could fill up with paint, but not ever have enough paint to paint its surface</w:t>
                      </w:r>
                      <w:r w:rsidRPr="00CA08F9">
                        <w:rPr>
                          <w:sz w:val="32"/>
                          <w:szCs w:val="32"/>
                          <w:highlight w:val="yellow"/>
                        </w:rPr>
                        <w:t>.</w:t>
                      </w:r>
                      <w:r w:rsidRPr="0073427E">
                        <w:rPr>
                          <w:sz w:val="32"/>
                          <w:szCs w:val="32"/>
                        </w:rPr>
                        <w:t xml:space="preserve">  </w:t>
                      </w:r>
                    </w:p>
                  </w:txbxContent>
                </v:textbox>
              </v:shape>
            </w:pict>
          </mc:Fallback>
        </mc:AlternateContent>
      </w:r>
    </w:p>
    <w:p w14:paraId="582E3D19" w14:textId="0A068A23" w:rsidR="00E423EA" w:rsidRDefault="00E423EA" w:rsidP="00386950">
      <w:pPr>
        <w:rPr>
          <w:sz w:val="28"/>
          <w:szCs w:val="28"/>
        </w:rPr>
      </w:pPr>
    </w:p>
    <w:p w14:paraId="69AD872C" w14:textId="4127916E" w:rsidR="00CA08F9" w:rsidRDefault="00CA08F9" w:rsidP="00386950">
      <w:pPr>
        <w:rPr>
          <w:sz w:val="28"/>
          <w:szCs w:val="28"/>
        </w:rPr>
      </w:pPr>
    </w:p>
    <w:p w14:paraId="2602F8C3" w14:textId="5B0E1579" w:rsidR="00CA08F9" w:rsidRDefault="00CA08F9" w:rsidP="00386950">
      <w:pPr>
        <w:rPr>
          <w:sz w:val="28"/>
          <w:szCs w:val="28"/>
        </w:rPr>
      </w:pPr>
    </w:p>
    <w:p w14:paraId="465AAB7B" w14:textId="1F717670" w:rsidR="00CA08F9" w:rsidRDefault="00CA08F9" w:rsidP="00386950">
      <w:pPr>
        <w:rPr>
          <w:sz w:val="28"/>
          <w:szCs w:val="28"/>
        </w:rPr>
      </w:pPr>
    </w:p>
    <w:p w14:paraId="5ED9579D" w14:textId="53031353" w:rsidR="00CA08F9" w:rsidRDefault="00CA08F9" w:rsidP="00386950">
      <w:pPr>
        <w:rPr>
          <w:sz w:val="28"/>
          <w:szCs w:val="28"/>
        </w:rPr>
      </w:pPr>
    </w:p>
    <w:p w14:paraId="38094992" w14:textId="57582786" w:rsidR="00CA08F9" w:rsidRDefault="00CA08F9" w:rsidP="00386950">
      <w:pPr>
        <w:rPr>
          <w:sz w:val="28"/>
          <w:szCs w:val="28"/>
        </w:rPr>
      </w:pPr>
    </w:p>
    <w:p w14:paraId="6BF13670" w14:textId="77777777" w:rsidR="00CA08F9" w:rsidRDefault="00CA08F9" w:rsidP="00386950">
      <w:pPr>
        <w:rPr>
          <w:sz w:val="28"/>
          <w:szCs w:val="28"/>
        </w:rPr>
      </w:pPr>
    </w:p>
    <w:p w14:paraId="5C785797" w14:textId="77777777" w:rsidR="003C5A9C" w:rsidRPr="00DE5C29" w:rsidRDefault="003C5A9C" w:rsidP="003C5A9C">
      <w:pPr>
        <w:ind w:left="360"/>
      </w:pPr>
      <w:r w:rsidRPr="00DE5C29">
        <w:t>Do all these things:</w:t>
      </w:r>
    </w:p>
    <w:p w14:paraId="0FC52103" w14:textId="77777777" w:rsidR="003C5A9C" w:rsidRPr="00DE5C29" w:rsidRDefault="003C5A9C" w:rsidP="003C5A9C">
      <w:pPr>
        <w:numPr>
          <w:ilvl w:val="0"/>
          <w:numId w:val="1"/>
        </w:numPr>
      </w:pPr>
      <w:r w:rsidRPr="00DE5C29">
        <w:t xml:space="preserve">Go to the </w:t>
      </w:r>
      <w:proofErr w:type="spellStart"/>
      <w:r w:rsidRPr="00DE5C29">
        <w:t>WolframAlpha</w:t>
      </w:r>
      <w:proofErr w:type="spellEnd"/>
      <w:r w:rsidRPr="00DE5C29">
        <w:t xml:space="preserve"> site:  </w:t>
      </w:r>
      <w:hyperlink r:id="rId11" w:history="1">
        <w:r w:rsidRPr="00DE5C29">
          <w:rPr>
            <w:rStyle w:val="Hyperlink"/>
          </w:rPr>
          <w:t>http://www.wolframalpha.com</w:t>
        </w:r>
      </w:hyperlink>
    </w:p>
    <w:p w14:paraId="18902BCF" w14:textId="77777777" w:rsidR="003C5A9C" w:rsidRDefault="003C5A9C" w:rsidP="003C5A9C">
      <w:pPr>
        <w:numPr>
          <w:ilvl w:val="0"/>
          <w:numId w:val="1"/>
        </w:numPr>
      </w:pPr>
      <w:r w:rsidRPr="00DE5C29">
        <w:t xml:space="preserve">In the entry field use the </w:t>
      </w:r>
      <w:r>
        <w:rPr>
          <w:color w:val="1DA05F"/>
        </w:rPr>
        <w:t>“integrate</w:t>
      </w:r>
      <w:r w:rsidRPr="0018219C">
        <w:rPr>
          <w:color w:val="1DA05F"/>
        </w:rPr>
        <w:t xml:space="preserve"> </w:t>
      </w:r>
      <w:r w:rsidRPr="00DE5C29">
        <w:t xml:space="preserve">command to get W|A </w:t>
      </w:r>
      <w:r>
        <w:t>to evaluate each integral</w:t>
      </w:r>
    </w:p>
    <w:p w14:paraId="6DED751F" w14:textId="77777777" w:rsidR="003C5A9C" w:rsidRDefault="003C5A9C" w:rsidP="003C5A9C">
      <w:r>
        <w:rPr>
          <w:noProof/>
        </w:rPr>
        <mc:AlternateContent>
          <mc:Choice Requires="wps">
            <w:drawing>
              <wp:anchor distT="0" distB="0" distL="114300" distR="114300" simplePos="0" relativeHeight="251668480" behindDoc="0" locked="0" layoutInCell="1" allowOverlap="1" wp14:anchorId="58101989" wp14:editId="7CB087FD">
                <wp:simplePos x="0" y="0"/>
                <wp:positionH relativeFrom="column">
                  <wp:posOffset>604520</wp:posOffset>
                </wp:positionH>
                <wp:positionV relativeFrom="paragraph">
                  <wp:posOffset>78529</wp:posOffset>
                </wp:positionV>
                <wp:extent cx="537634" cy="419100"/>
                <wp:effectExtent l="63500" t="38100" r="59690" b="76200"/>
                <wp:wrapNone/>
                <wp:docPr id="7" name="Oval 7"/>
                <wp:cNvGraphicFramePr/>
                <a:graphic xmlns:a="http://schemas.openxmlformats.org/drawingml/2006/main">
                  <a:graphicData uri="http://schemas.microsoft.com/office/word/2010/wordprocessingShape">
                    <wps:wsp>
                      <wps:cNvSpPr/>
                      <wps:spPr>
                        <a:xfrm>
                          <a:off x="0" y="0"/>
                          <a:ext cx="537634" cy="4191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226F8" id="Oval 7" o:spid="_x0000_s1026" style="position:absolute;margin-left:47.6pt;margin-top:6.2pt;width:42.3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" filled="f" strokecolor="red" strokeweight="2.25pt">
                <v:shadow on="t" color="black" opacity="22937f" origin=",.5" offset="0,.63889mm"/>
              </v:oval>
            </w:pict>
          </mc:Fallback>
        </mc:AlternateContent>
      </w:r>
    </w:p>
    <w:p w14:paraId="49B306B2" w14:textId="77777777" w:rsidR="003C5A9C" w:rsidRPr="00C67A3A" w:rsidRDefault="003C5A9C" w:rsidP="003C5A9C">
      <w:pPr>
        <w:numPr>
          <w:ilvl w:val="0"/>
          <w:numId w:val="1"/>
        </w:numPr>
      </w:pPr>
      <w:r>
        <w:t xml:space="preserve">Circle   your answer on the W|A page and enter it in the box at the problem.  </w:t>
      </w:r>
    </w:p>
    <w:p w14:paraId="7414ABCF" w14:textId="77777777" w:rsidR="003C5A9C" w:rsidRPr="00C67A3A" w:rsidRDefault="003C5A9C" w:rsidP="003C5A9C">
      <w:pPr>
        <w:ind w:left="1080"/>
      </w:pPr>
    </w:p>
    <w:p w14:paraId="4CD27BE6" w14:textId="33602262" w:rsidR="000110D8" w:rsidRPr="00C67A3A" w:rsidRDefault="000110D8" w:rsidP="003C5A9C"/>
    <w:sectPr w:rsidR="000110D8" w:rsidRPr="00C67A3A" w:rsidSect="00B23E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31D9"/>
    <w:multiLevelType w:val="hybridMultilevel"/>
    <w:tmpl w:val="ED1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538BB"/>
    <w:multiLevelType w:val="hybridMultilevel"/>
    <w:tmpl w:val="96303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15DC"/>
    <w:multiLevelType w:val="hybridMultilevel"/>
    <w:tmpl w:val="6A0817B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543034"/>
    <w:multiLevelType w:val="hybridMultilevel"/>
    <w:tmpl w:val="6A0817B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B2DFD"/>
    <w:multiLevelType w:val="hybridMultilevel"/>
    <w:tmpl w:val="05026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CB4A7D"/>
    <w:multiLevelType w:val="hybridMultilevel"/>
    <w:tmpl w:val="8C24D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29128B"/>
    <w:multiLevelType w:val="hybridMultilevel"/>
    <w:tmpl w:val="029C9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717F4"/>
    <w:multiLevelType w:val="hybridMultilevel"/>
    <w:tmpl w:val="B1907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10"/>
    <w:rsid w:val="000110D8"/>
    <w:rsid w:val="00032EE0"/>
    <w:rsid w:val="00067D36"/>
    <w:rsid w:val="00104532"/>
    <w:rsid w:val="001059B7"/>
    <w:rsid w:val="001212E0"/>
    <w:rsid w:val="00124BC5"/>
    <w:rsid w:val="00162EEC"/>
    <w:rsid w:val="001C6D62"/>
    <w:rsid w:val="002161C0"/>
    <w:rsid w:val="00220DB8"/>
    <w:rsid w:val="002429A4"/>
    <w:rsid w:val="002721FB"/>
    <w:rsid w:val="00281FC6"/>
    <w:rsid w:val="002E4BA9"/>
    <w:rsid w:val="002F4A61"/>
    <w:rsid w:val="003433F5"/>
    <w:rsid w:val="00386950"/>
    <w:rsid w:val="003C5A9C"/>
    <w:rsid w:val="003F7B94"/>
    <w:rsid w:val="00423E37"/>
    <w:rsid w:val="00424E56"/>
    <w:rsid w:val="00435AE9"/>
    <w:rsid w:val="004E0B96"/>
    <w:rsid w:val="004E0E3B"/>
    <w:rsid w:val="0051161F"/>
    <w:rsid w:val="005308FD"/>
    <w:rsid w:val="00561252"/>
    <w:rsid w:val="00565410"/>
    <w:rsid w:val="005E1699"/>
    <w:rsid w:val="005E5963"/>
    <w:rsid w:val="00613097"/>
    <w:rsid w:val="006145F6"/>
    <w:rsid w:val="00654C55"/>
    <w:rsid w:val="007037E2"/>
    <w:rsid w:val="0077789E"/>
    <w:rsid w:val="007976B2"/>
    <w:rsid w:val="00811F7F"/>
    <w:rsid w:val="00862D4C"/>
    <w:rsid w:val="00867717"/>
    <w:rsid w:val="0088663A"/>
    <w:rsid w:val="00893246"/>
    <w:rsid w:val="008A0B04"/>
    <w:rsid w:val="008C5971"/>
    <w:rsid w:val="008C6C6D"/>
    <w:rsid w:val="008E5B06"/>
    <w:rsid w:val="008F2788"/>
    <w:rsid w:val="0095003C"/>
    <w:rsid w:val="009C7E5C"/>
    <w:rsid w:val="00A07C23"/>
    <w:rsid w:val="00A202E5"/>
    <w:rsid w:val="00AB171E"/>
    <w:rsid w:val="00AB3D3C"/>
    <w:rsid w:val="00AC6152"/>
    <w:rsid w:val="00B220C1"/>
    <w:rsid w:val="00B23EC8"/>
    <w:rsid w:val="00B24683"/>
    <w:rsid w:val="00B31167"/>
    <w:rsid w:val="00B446A6"/>
    <w:rsid w:val="00B45556"/>
    <w:rsid w:val="00B560F0"/>
    <w:rsid w:val="00B71BC5"/>
    <w:rsid w:val="00B77F62"/>
    <w:rsid w:val="00B90F4A"/>
    <w:rsid w:val="00B97C71"/>
    <w:rsid w:val="00BD2FC1"/>
    <w:rsid w:val="00BF75B8"/>
    <w:rsid w:val="00C67A3A"/>
    <w:rsid w:val="00CA08F9"/>
    <w:rsid w:val="00CD18E7"/>
    <w:rsid w:val="00CD2968"/>
    <w:rsid w:val="00CF220B"/>
    <w:rsid w:val="00CF6D0F"/>
    <w:rsid w:val="00DA61E5"/>
    <w:rsid w:val="00E00CC6"/>
    <w:rsid w:val="00E15C9F"/>
    <w:rsid w:val="00E423EA"/>
    <w:rsid w:val="00F02063"/>
    <w:rsid w:val="00F14B56"/>
    <w:rsid w:val="00F27578"/>
    <w:rsid w:val="00F4335E"/>
    <w:rsid w:val="00F727BA"/>
    <w:rsid w:val="00F878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BF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65410"/>
    <w:rPr>
      <w:color w:val="0000FF"/>
      <w:u w:val="single"/>
    </w:rPr>
  </w:style>
  <w:style w:type="character" w:styleId="PlaceholderText">
    <w:name w:val="Placeholder Text"/>
    <w:basedOn w:val="DefaultParagraphFont"/>
    <w:uiPriority w:val="99"/>
    <w:semiHidden/>
    <w:rsid w:val="001C6D62"/>
    <w:rPr>
      <w:color w:val="808080"/>
    </w:rPr>
  </w:style>
  <w:style w:type="paragraph" w:styleId="ListParagraph">
    <w:name w:val="List Paragraph"/>
    <w:basedOn w:val="Normal"/>
    <w:uiPriority w:val="34"/>
    <w:qFormat/>
    <w:rsid w:val="004E0E3B"/>
    <w:pPr>
      <w:ind w:left="720"/>
      <w:contextualSpacing/>
    </w:pPr>
  </w:style>
  <w:style w:type="paragraph" w:styleId="BalloonText">
    <w:name w:val="Balloon Text"/>
    <w:basedOn w:val="Normal"/>
    <w:link w:val="BalloonTextChar"/>
    <w:uiPriority w:val="99"/>
    <w:semiHidden/>
    <w:unhideWhenUsed/>
    <w:rsid w:val="000110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10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lframalpha.com" TargetMode="External"/><Relationship Id="rId11" Type="http://schemas.openxmlformats.org/officeDocument/2006/relationships/hyperlink" Target="http://www.wolframalpha.com" TargetMode="Externa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A35C-3EE3-724A-9C7E-605E55D3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Burzynski</dc:creator>
  <cp:keywords/>
  <dc:description/>
  <cp:lastModifiedBy>Burzynski, Denny</cp:lastModifiedBy>
  <cp:revision>2</cp:revision>
  <cp:lastPrinted>2020-02-24T17:52:00Z</cp:lastPrinted>
  <dcterms:created xsi:type="dcterms:W3CDTF">2022-02-09T19:44:00Z</dcterms:created>
  <dcterms:modified xsi:type="dcterms:W3CDTF">2022-02-09T19:44:00Z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